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E3883">
        <w:rPr>
          <w:rFonts w:ascii="Times New Roman" w:eastAsia="Times New Roman" w:hAnsi="Times New Roman" w:cs="Times New Roman"/>
          <w:b/>
          <w:i/>
          <w:sz w:val="28"/>
          <w:szCs w:val="28"/>
        </w:rPr>
        <w:t>РОСС</w:t>
      </w: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ИЙСКАЯ ФЕДЕРАЦИЯ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ОРЛОВСКАЯ ОБЛАСТЬ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УРИЦКИЙ РАЙОН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7B12A9" w:rsidRPr="00642073" w:rsidRDefault="007B12A9" w:rsidP="007B12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2F6F5D" w:rsidRDefault="00584B9A" w:rsidP="007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7BF9" w:rsidRPr="002F6F5D">
        <w:rPr>
          <w:rFonts w:ascii="Times New Roman" w:eastAsia="Times New Roman" w:hAnsi="Times New Roman" w:cs="Times New Roman"/>
          <w:sz w:val="28"/>
          <w:szCs w:val="28"/>
        </w:rPr>
        <w:t>0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 xml:space="preserve"> 2019 года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ab/>
        <w:t>№  1</w:t>
      </w:r>
      <w:r w:rsidR="00177BF9" w:rsidRPr="002F6F5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176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77BF9" w:rsidRPr="002F6F5D">
        <w:rPr>
          <w:rFonts w:ascii="Times New Roman" w:eastAsia="Times New Roman" w:hAnsi="Times New Roman" w:cs="Times New Roman"/>
          <w:sz w:val="28"/>
          <w:szCs w:val="28"/>
        </w:rPr>
        <w:t>/3</w:t>
      </w:r>
      <w:r w:rsidR="00A47DFE">
        <w:rPr>
          <w:rFonts w:ascii="Times New Roman" w:eastAsia="Times New Roman" w:hAnsi="Times New Roman" w:cs="Times New Roman"/>
          <w:sz w:val="28"/>
          <w:szCs w:val="28"/>
        </w:rPr>
        <w:t>5</w:t>
      </w:r>
      <w:r w:rsidR="007B12A9" w:rsidRPr="002F6F5D">
        <w:rPr>
          <w:rFonts w:ascii="Times New Roman" w:eastAsia="Times New Roman" w:hAnsi="Times New Roman" w:cs="Times New Roman"/>
          <w:sz w:val="28"/>
          <w:szCs w:val="28"/>
        </w:rPr>
        <w:t>-5ПС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7B12A9" w:rsidRPr="00642073" w:rsidRDefault="007B12A9" w:rsidP="007B12A9">
      <w:pPr>
        <w:spacing w:after="0" w:line="240" w:lineRule="auto"/>
        <w:ind w:right="5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177BF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принятии решения «</w:t>
      </w:r>
      <w:r w:rsidR="004E6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статуса </w:t>
      </w:r>
      <w:r w:rsidR="00584B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переулка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12A9" w:rsidRPr="00642073" w:rsidRDefault="007B12A9" w:rsidP="007B12A9">
      <w:pPr>
        <w:spacing w:after="0" w:line="240" w:lineRule="auto"/>
        <w:ind w:right="6108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7B12A9" w:rsidRPr="00642073" w:rsidRDefault="007B12A9" w:rsidP="007B12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Нарышкинский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2A9" w:rsidRPr="00642073" w:rsidRDefault="007B12A9" w:rsidP="007B12A9">
      <w:pPr>
        <w:spacing w:after="0" w:line="240" w:lineRule="auto"/>
        <w:ind w:left="2340" w:right="-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1. Принять  решение «</w:t>
      </w:r>
      <w:r w:rsidR="004E6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установлении статуса </w:t>
      </w:r>
      <w:r w:rsidR="00584B9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переулка</w:t>
      </w: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2. Направить принятое решение главе поселка Нарышкино для подписания и обнародования.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3. Возложить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на   комиссию по </w:t>
      </w:r>
      <w:r w:rsidR="004E60FB">
        <w:rPr>
          <w:rFonts w:ascii="Times New Roman" w:eastAsia="Times New Roman" w:hAnsi="Times New Roman" w:cs="Times New Roman"/>
          <w:sz w:val="28"/>
          <w:szCs w:val="28"/>
        </w:rPr>
        <w:t>организации работы Совета, вопросам местного самоуправления, экологии и природопользовании.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E60FB">
        <w:rPr>
          <w:rFonts w:ascii="Times New Roman" w:eastAsia="Times New Roman" w:hAnsi="Times New Roman" w:cs="Times New Roman"/>
          <w:sz w:val="28"/>
          <w:szCs w:val="28"/>
        </w:rPr>
        <w:t>Королев А.В.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42073">
        <w:rPr>
          <w:rFonts w:ascii="Times New Roman" w:eastAsia="Times New Roman" w:hAnsi="Times New Roman" w:cs="Times New Roman"/>
          <w:sz w:val="28"/>
          <w:szCs w:val="28"/>
        </w:rPr>
        <w:t>Нарышкинского</w:t>
      </w:r>
      <w:proofErr w:type="spell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42073">
        <w:rPr>
          <w:rFonts w:ascii="Times New Roman" w:eastAsia="Times New Roman" w:hAnsi="Times New Roman" w:cs="Times New Roman"/>
          <w:sz w:val="28"/>
          <w:szCs w:val="28"/>
        </w:rPr>
        <w:t>поселкового</w:t>
      </w:r>
      <w:proofErr w:type="gramEnd"/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12A9" w:rsidRPr="00642073" w:rsidRDefault="007B12A9" w:rsidP="007B12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</w:t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</w:r>
      <w:r w:rsidRPr="0064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Ю. Н. Сухоруков</w:t>
      </w:r>
    </w:p>
    <w:p w:rsidR="007B12A9" w:rsidRPr="00642073" w:rsidRDefault="007B12A9" w:rsidP="007B12A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12A9" w:rsidRPr="00642073" w:rsidRDefault="007B12A9" w:rsidP="007B1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207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РОССИЙСКАЯ ФЕДЕРАЦИЯ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ОРЛОВСКАЯ ОБЛАСТЬ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УРИЦКИЙ РАЙОН 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НАРЫШКИНСКИЙ ПОСЕЛКОВЫЙ СОВЕТ НАРОДНЫХ ДЕПУТАТОВ</w:t>
      </w: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b/>
          <w:i/>
          <w:sz w:val="28"/>
          <w:szCs w:val="28"/>
        </w:rPr>
        <w:t>РЕШЕНИЕ</w:t>
      </w:r>
    </w:p>
    <w:p w:rsidR="007B12A9" w:rsidRPr="00642073" w:rsidRDefault="007B12A9" w:rsidP="007B12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2A9" w:rsidRPr="00642073" w:rsidRDefault="007B12A9" w:rsidP="007B12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sz w:val="28"/>
          <w:szCs w:val="28"/>
        </w:rPr>
        <w:t>пгт. Нарышкино</w:t>
      </w:r>
    </w:p>
    <w:p w:rsidR="007B12A9" w:rsidRPr="00642073" w:rsidRDefault="007B12A9" w:rsidP="007B12A9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211"/>
      </w:tblGrid>
      <w:tr w:rsidR="007B12A9" w:rsidRPr="00642073" w:rsidTr="001729CB">
        <w:tc>
          <w:tcPr>
            <w:tcW w:w="5211" w:type="dxa"/>
          </w:tcPr>
          <w:p w:rsidR="007B12A9" w:rsidRPr="00642073" w:rsidRDefault="00163F21" w:rsidP="00584B9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установлении статуса </w:t>
            </w:r>
            <w:r w:rsidR="0058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переулка</w:t>
            </w:r>
          </w:p>
        </w:tc>
      </w:tr>
    </w:tbl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12A9" w:rsidRPr="00642073" w:rsidRDefault="007B12A9" w:rsidP="007B12A9">
      <w:pPr>
        <w:widowControl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Принято </w:t>
      </w:r>
      <w:proofErr w:type="spellStart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Нарышкинским</w:t>
      </w:r>
      <w:proofErr w:type="spellEnd"/>
      <w:r w:rsidRPr="006420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поселковым Советом народных депутатов от </w:t>
      </w:r>
      <w:r w:rsidR="009A280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30 мая</w:t>
      </w:r>
      <w:r w:rsidRPr="0064207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2019 года.</w:t>
      </w:r>
    </w:p>
    <w:p w:rsidR="007B12A9" w:rsidRPr="00642073" w:rsidRDefault="00163F21" w:rsidP="007B12A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Градостроительным кодексом Российской Федерации, в</w:t>
      </w:r>
      <w:r w:rsidR="00B43E63" w:rsidRPr="006606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Федеральным законом от 06.10.2003г. №131-ФЗ «Об общих принципах местного самоуправления в Российской Федерации», </w:t>
      </w:r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поселка Нарышкино Урицкого района Орловской области</w:t>
      </w:r>
      <w:r w:rsidR="007B12A9" w:rsidRPr="0064207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«Проектом планировки и проектом межевания территории жилой застройки земельного участка с кадастровым номером 57:06:0010401:169 общей площадью 106000 кв.м., расположенного: п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арышкино, Микрорайон Восточный» т с целью дальнейшего распределения земельных участков в соответствии с Положением о присвоении адресов земельным участкам, </w:t>
      </w:r>
      <w:proofErr w:type="spellStart"/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Нарышкинский</w:t>
      </w:r>
      <w:proofErr w:type="spellEnd"/>
      <w:r w:rsidR="007B12A9"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поселковый  Совет народных депутатов </w:t>
      </w:r>
    </w:p>
    <w:p w:rsidR="007B12A9" w:rsidRPr="00642073" w:rsidRDefault="007B12A9" w:rsidP="007B12A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073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:rsidR="007B12A9" w:rsidRPr="00163F21" w:rsidRDefault="00163F21" w:rsidP="00163F2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F2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территории северо-восточнее ул. Микрорайон Восточный статус переулка городского поселения Нарышкино</w:t>
      </w:r>
    </w:p>
    <w:p w:rsidR="00163F21" w:rsidRDefault="00163F21" w:rsidP="00163F21">
      <w:pPr>
        <w:pStyle w:val="a4"/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следующее наименование:</w:t>
      </w:r>
    </w:p>
    <w:p w:rsidR="00163F21" w:rsidRDefault="00163F21" w:rsidP="00163F21">
      <w:pPr>
        <w:pStyle w:val="a4"/>
        <w:widowControl w:val="0"/>
        <w:spacing w:after="0" w:line="240" w:lineRule="auto"/>
        <w:ind w:left="145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переулок Карьерный</w:t>
      </w:r>
    </w:p>
    <w:p w:rsidR="00163F21" w:rsidRPr="00163F21" w:rsidRDefault="00163F21" w:rsidP="00163F21">
      <w:pPr>
        <w:pStyle w:val="a4"/>
        <w:widowControl w:val="0"/>
        <w:spacing w:after="0" w:line="240" w:lineRule="auto"/>
        <w:ind w:left="145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2A9" w:rsidRPr="001D4E06" w:rsidRDefault="007B12A9" w:rsidP="007B12A9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63F2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642073">
        <w:rPr>
          <w:color w:val="000000"/>
          <w:sz w:val="28"/>
          <w:szCs w:val="28"/>
        </w:rPr>
        <w:t xml:space="preserve"> </w:t>
      </w:r>
      <w:r w:rsidR="00163F21">
        <w:rPr>
          <w:color w:val="000000"/>
          <w:sz w:val="28"/>
          <w:szCs w:val="28"/>
        </w:rPr>
        <w:t>Опубликовать (обнародовать) данное решение в «Официальном вестнике»</w:t>
      </w:r>
      <w:r w:rsidRPr="00642073">
        <w:rPr>
          <w:sz w:val="28"/>
          <w:szCs w:val="28"/>
        </w:rPr>
        <w:t>.</w:t>
      </w:r>
    </w:p>
    <w:p w:rsidR="00B64CF2" w:rsidRDefault="00B64CF2" w:rsidP="007B12A9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2A9" w:rsidRPr="00642073" w:rsidRDefault="007B12A9" w:rsidP="007B12A9">
      <w:pPr>
        <w:ind w:right="-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2073">
        <w:rPr>
          <w:rFonts w:ascii="Times New Roman" w:eastAsia="Calibri" w:hAnsi="Times New Roman" w:cs="Times New Roman"/>
          <w:sz w:val="28"/>
          <w:szCs w:val="28"/>
        </w:rPr>
        <w:t>Глава городского поселения Нарышкино</w:t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</w:r>
      <w:r w:rsidRPr="00642073">
        <w:rPr>
          <w:rFonts w:ascii="Times New Roman" w:eastAsia="Calibri" w:hAnsi="Times New Roman" w:cs="Times New Roman"/>
          <w:sz w:val="28"/>
          <w:szCs w:val="28"/>
        </w:rPr>
        <w:tab/>
        <w:t>Ю.Н. Сухоруков</w:t>
      </w:r>
    </w:p>
    <w:p w:rsidR="007B12A9" w:rsidRPr="00592740" w:rsidRDefault="007B12A9" w:rsidP="007B12A9">
      <w:pPr>
        <w:spacing w:after="0" w:line="240" w:lineRule="auto"/>
        <w:ind w:right="-6"/>
        <w:rPr>
          <w:rFonts w:ascii="Times New Roman" w:eastAsia="Calibri" w:hAnsi="Times New Roman" w:cs="Times New Roman"/>
        </w:rPr>
      </w:pPr>
      <w:r w:rsidRPr="00592740">
        <w:rPr>
          <w:rFonts w:ascii="Times New Roman" w:eastAsia="Calibri" w:hAnsi="Times New Roman" w:cs="Times New Roman"/>
        </w:rPr>
        <w:t xml:space="preserve">пгт Нарышкино </w:t>
      </w:r>
    </w:p>
    <w:p w:rsidR="00FD02AC" w:rsidRPr="00B43E63" w:rsidRDefault="007B12A9" w:rsidP="00B43E63">
      <w:pPr>
        <w:spacing w:after="0" w:line="240" w:lineRule="auto"/>
        <w:ind w:right="-6"/>
        <w:rPr>
          <w:color w:val="FF0000"/>
        </w:rPr>
      </w:pPr>
      <w:r>
        <w:rPr>
          <w:rFonts w:ascii="Times New Roman" w:eastAsia="Calibri" w:hAnsi="Times New Roman" w:cs="Times New Roman"/>
          <w:color w:val="FF0000"/>
        </w:rPr>
        <w:t>№1</w:t>
      </w:r>
      <w:r w:rsidR="00177BF9">
        <w:rPr>
          <w:rFonts w:ascii="Times New Roman" w:eastAsia="Calibri" w:hAnsi="Times New Roman" w:cs="Times New Roman"/>
          <w:color w:val="FF0000"/>
        </w:rPr>
        <w:t>4</w:t>
      </w:r>
      <w:r w:rsidR="008176E5">
        <w:rPr>
          <w:rFonts w:ascii="Times New Roman" w:eastAsia="Calibri" w:hAnsi="Times New Roman" w:cs="Times New Roman"/>
          <w:color w:val="FF0000"/>
        </w:rPr>
        <w:t>9</w:t>
      </w:r>
      <w:r>
        <w:rPr>
          <w:rFonts w:ascii="Times New Roman" w:eastAsia="Calibri" w:hAnsi="Times New Roman" w:cs="Times New Roman"/>
          <w:color w:val="FF0000"/>
        </w:rPr>
        <w:t xml:space="preserve">-ГП от </w:t>
      </w:r>
      <w:r w:rsidR="00584B9A">
        <w:rPr>
          <w:rFonts w:ascii="Times New Roman" w:eastAsia="Calibri" w:hAnsi="Times New Roman" w:cs="Times New Roman"/>
          <w:color w:val="FF0000"/>
        </w:rPr>
        <w:t>2</w:t>
      </w:r>
      <w:r w:rsidR="00177BF9">
        <w:rPr>
          <w:rFonts w:ascii="Times New Roman" w:eastAsia="Calibri" w:hAnsi="Times New Roman" w:cs="Times New Roman"/>
          <w:color w:val="FF0000"/>
        </w:rPr>
        <w:t xml:space="preserve">0 </w:t>
      </w:r>
      <w:r w:rsidR="00584B9A">
        <w:rPr>
          <w:rFonts w:ascii="Times New Roman" w:eastAsia="Calibri" w:hAnsi="Times New Roman" w:cs="Times New Roman"/>
          <w:color w:val="FF0000"/>
        </w:rPr>
        <w:t>июня</w:t>
      </w:r>
      <w:r>
        <w:rPr>
          <w:rFonts w:ascii="Times New Roman" w:eastAsia="Calibri" w:hAnsi="Times New Roman" w:cs="Times New Roman"/>
          <w:color w:val="FF0000"/>
        </w:rPr>
        <w:t xml:space="preserve"> 2019</w:t>
      </w:r>
      <w:r w:rsidRPr="00592740">
        <w:rPr>
          <w:rFonts w:ascii="Times New Roman" w:eastAsia="Calibri" w:hAnsi="Times New Roman" w:cs="Times New Roman"/>
          <w:color w:val="FF0000"/>
        </w:rPr>
        <w:t xml:space="preserve"> г.</w:t>
      </w:r>
    </w:p>
    <w:sectPr w:rsidR="00FD02AC" w:rsidRPr="00B43E63" w:rsidSect="00237F2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D5"/>
    <w:multiLevelType w:val="hybridMultilevel"/>
    <w:tmpl w:val="1346E790"/>
    <w:lvl w:ilvl="0" w:tplc="81A06AB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C297B"/>
    <w:multiLevelType w:val="multilevel"/>
    <w:tmpl w:val="0B04E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2AC"/>
    <w:rsid w:val="0008367B"/>
    <w:rsid w:val="000C42E5"/>
    <w:rsid w:val="000E0FD1"/>
    <w:rsid w:val="00163F21"/>
    <w:rsid w:val="00177BF9"/>
    <w:rsid w:val="002F6F5D"/>
    <w:rsid w:val="00323BCA"/>
    <w:rsid w:val="00335B2E"/>
    <w:rsid w:val="004E60FB"/>
    <w:rsid w:val="005069F0"/>
    <w:rsid w:val="0054102C"/>
    <w:rsid w:val="00584B9A"/>
    <w:rsid w:val="006B3441"/>
    <w:rsid w:val="00787842"/>
    <w:rsid w:val="007B12A9"/>
    <w:rsid w:val="008176E5"/>
    <w:rsid w:val="009A280A"/>
    <w:rsid w:val="009C1A10"/>
    <w:rsid w:val="00A479A4"/>
    <w:rsid w:val="00A47DFE"/>
    <w:rsid w:val="00B43E63"/>
    <w:rsid w:val="00B64CF2"/>
    <w:rsid w:val="00B9074C"/>
    <w:rsid w:val="00BB4AB8"/>
    <w:rsid w:val="00C31269"/>
    <w:rsid w:val="00D84A85"/>
    <w:rsid w:val="00E60B76"/>
    <w:rsid w:val="00F05999"/>
    <w:rsid w:val="00F9745D"/>
    <w:rsid w:val="00FD02AC"/>
    <w:rsid w:val="00FD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B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3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cp:lastPrinted>2019-05-30T08:14:00Z</cp:lastPrinted>
  <dcterms:created xsi:type="dcterms:W3CDTF">2019-07-02T07:44:00Z</dcterms:created>
  <dcterms:modified xsi:type="dcterms:W3CDTF">2019-07-02T10:14:00Z</dcterms:modified>
</cp:coreProperties>
</file>